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年度广西优秀物流企业家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申请人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姓名：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推 荐 单 位: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 请 日 期:</w:t>
      </w:r>
      <w:r>
        <w:rPr>
          <w:rFonts w:hint="eastAsia" w:ascii="方正小标宋_GBK" w:hAnsi="方正小标宋_GBK" w:eastAsia="方正小标宋_GBK" w:cs="方正小标宋_GBK"/>
          <w:u w:val="single"/>
        </w:rPr>
        <w:t xml:space="preserve">                                 </w:t>
      </w:r>
      <w:r>
        <w:rPr>
          <w:rFonts w:hint="eastAsia" w:ascii="方正小标宋_GBK" w:hAnsi="方正小标宋_GBK" w:eastAsia="方正小标宋_GBK" w:cs="方正小标宋_GBK"/>
          <w:u w:val="singl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u w:val="single"/>
        </w:rPr>
        <w:t xml:space="preserve">            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一、申请者对多申报材料真实性负责，违者取消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资格，不得擅自更改表格式样；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二、本表在数字表格中，数字统一使用阿拉伯数字；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三、本表中盖章栏均需要相关负责人签字确认并加盖公章;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四、申请者介绍要求内容详实、重点突出，字数不得超过</w:t>
      </w:r>
      <w:r>
        <w:rPr>
          <w:rFonts w:ascii="Times New Roman" w:hAnsi="Times New Roman" w:eastAsia="仿宋_GB2312" w:cs="Times New Roman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六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申请者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在评分表中进行自评，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标准自评分满分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分，</w:t>
      </w:r>
      <w:r>
        <w:rPr>
          <w:rFonts w:hint="eastAsia" w:ascii="Times New Roman" w:hAnsi="仿宋_GB2312" w:eastAsia="仿宋_GB2312" w:cs="Times New Roman"/>
          <w:color w:val="auto"/>
          <w:kern w:val="0"/>
          <w:sz w:val="32"/>
          <w:szCs w:val="32"/>
          <w:lang w:val="en-US" w:eastAsia="zh-CN"/>
        </w:rPr>
        <w:t>加分项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分，总计满分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110</w:t>
      </w:r>
      <w:r>
        <w:rPr>
          <w:rFonts w:ascii="Times New Roman" w:hAnsi="仿宋_GB2312" w:eastAsia="仿宋_GB2312" w:cs="Times New Roman"/>
          <w:color w:val="auto"/>
          <w:kern w:val="0"/>
          <w:sz w:val="32"/>
          <w:szCs w:val="32"/>
        </w:rPr>
        <w:t>，根据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七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推荐委员会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办公室。</w:t>
      </w:r>
    </w:p>
    <w:tbl>
      <w:tblPr>
        <w:tblStyle w:val="5"/>
        <w:tblpPr w:leftFromText="180" w:rightFromText="180" w:vertAnchor="text" w:horzAnchor="margin" w:tblpXSpec="center" w:tblpY="-19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517"/>
        <w:gridCol w:w="1244"/>
        <w:gridCol w:w="162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（近期半身免冠彩色证件照）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所在地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8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职称/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技术等级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性质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从事物流相关工作时间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460" w:lineRule="exact"/>
              <w:ind w:left="360" w:hanging="360" w:hangingChars="150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地址</w:t>
            </w:r>
          </w:p>
        </w:tc>
        <w:tc>
          <w:tcPr>
            <w:tcW w:w="8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主要兼任职务</w:t>
            </w:r>
          </w:p>
        </w:tc>
        <w:tc>
          <w:tcPr>
            <w:tcW w:w="8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申报工作具体联系人信息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电话（手机）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0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会员等级</w:t>
            </w:r>
          </w:p>
          <w:p>
            <w:pPr>
              <w:spacing w:line="460" w:lineRule="exact"/>
              <w:jc w:val="distribut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方框内打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F0FC"/>
            </w:r>
          </w:p>
        </w:tc>
        <w:tc>
          <w:tcPr>
            <w:tcW w:w="80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广西物流与采购联合会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副会长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常务理事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理事 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0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广西冷链协会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副会长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理事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6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0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本人提交的202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年度广西优秀物流企业家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0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0" w:firstLineChars="25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年度广西优秀物流企业家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推荐委员会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一、个人简介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(含所在单位经营情况、个人先进事迹、个人及所在单位近两年的行业创新成果、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所在单位抗疫期间贡献情况，1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500字左右)</w:t>
            </w:r>
          </w:p>
        </w:tc>
        <w:tc>
          <w:tcPr>
            <w:tcW w:w="800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800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三、营业执照、企业所获得荣誉、资质佐证材料、近2年内获得的个人荣誉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8003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需提供申报人近期半身免冠彩色证件照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图片。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tbl>
      <w:tblPr>
        <w:tblStyle w:val="5"/>
        <w:tblW w:w="86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954"/>
        <w:gridCol w:w="992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65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小标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</w:rPr>
              <w:t>2022年度广西优秀物流企业家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拥有社会责任感，热心社会公益事业，所在企业在本次抗疫中作出贡献；（20分）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年度有突出业绩，对推动物流行业发展作出了重大贡献，并产生了较大的社会影响，能够代表产业发展方向的行业领袖人物、业界榜样；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注重规范化管理，所在企业制度完善；（20分）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所领导的企业通过国家A级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物流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企业认证：2A级得2分，3A级得5分，4A级得7分，5A级得10分；（10分）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所领导的企业近三年经营业绩良好，在建设投资、税收贡献和提供社会就业岗位等方面均实现增长；（15分）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拥有独特的人格魅力和卓越的领导才能，所领导的企业具备较强的管理执行力和和谐的企业文化；（15分）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加分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项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为抗疫做出贡献，受到自治区级以上单位表彰嘉奖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获得国家级、自治区级先进示范或者奖项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。（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/>
              </w:rPr>
              <w:t>最多加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10分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sectPr>
      <w:footerReference r:id="rId5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24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245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26A5"/>
    <w:rsid w:val="00047B5D"/>
    <w:rsid w:val="00083DA2"/>
    <w:rsid w:val="00094BE8"/>
    <w:rsid w:val="00177580"/>
    <w:rsid w:val="0019304C"/>
    <w:rsid w:val="001D7602"/>
    <w:rsid w:val="001E010B"/>
    <w:rsid w:val="001E69A7"/>
    <w:rsid w:val="00272C5C"/>
    <w:rsid w:val="00291318"/>
    <w:rsid w:val="002A3E23"/>
    <w:rsid w:val="002A55E3"/>
    <w:rsid w:val="002A55F5"/>
    <w:rsid w:val="002E4CE7"/>
    <w:rsid w:val="002F76A7"/>
    <w:rsid w:val="003132B1"/>
    <w:rsid w:val="00377F38"/>
    <w:rsid w:val="003B1E30"/>
    <w:rsid w:val="003D63C9"/>
    <w:rsid w:val="003D69D2"/>
    <w:rsid w:val="003D7145"/>
    <w:rsid w:val="003F14FC"/>
    <w:rsid w:val="004159D9"/>
    <w:rsid w:val="00454E36"/>
    <w:rsid w:val="004742F7"/>
    <w:rsid w:val="0048213B"/>
    <w:rsid w:val="004B378C"/>
    <w:rsid w:val="005749F9"/>
    <w:rsid w:val="005F304A"/>
    <w:rsid w:val="0061554B"/>
    <w:rsid w:val="006866EE"/>
    <w:rsid w:val="00692946"/>
    <w:rsid w:val="006B077E"/>
    <w:rsid w:val="006C7982"/>
    <w:rsid w:val="006F46CE"/>
    <w:rsid w:val="0071077B"/>
    <w:rsid w:val="007E61A0"/>
    <w:rsid w:val="00813BEE"/>
    <w:rsid w:val="00900DB0"/>
    <w:rsid w:val="00913EDF"/>
    <w:rsid w:val="00952640"/>
    <w:rsid w:val="009A380F"/>
    <w:rsid w:val="009B143E"/>
    <w:rsid w:val="009C523B"/>
    <w:rsid w:val="009E58AA"/>
    <w:rsid w:val="00A115D2"/>
    <w:rsid w:val="00A46E61"/>
    <w:rsid w:val="00A5424C"/>
    <w:rsid w:val="00A85116"/>
    <w:rsid w:val="00AB3AFD"/>
    <w:rsid w:val="00B15466"/>
    <w:rsid w:val="00B30BDF"/>
    <w:rsid w:val="00B401EF"/>
    <w:rsid w:val="00BA5526"/>
    <w:rsid w:val="00BD25DC"/>
    <w:rsid w:val="00BE39D4"/>
    <w:rsid w:val="00C04356"/>
    <w:rsid w:val="00C5131D"/>
    <w:rsid w:val="00C73A4C"/>
    <w:rsid w:val="00C90852"/>
    <w:rsid w:val="00C95F84"/>
    <w:rsid w:val="00D22563"/>
    <w:rsid w:val="00D31A40"/>
    <w:rsid w:val="00D3317D"/>
    <w:rsid w:val="00D92A9D"/>
    <w:rsid w:val="00DB756D"/>
    <w:rsid w:val="00E303BE"/>
    <w:rsid w:val="00E6563B"/>
    <w:rsid w:val="00E70878"/>
    <w:rsid w:val="00EF5E76"/>
    <w:rsid w:val="00F33A35"/>
    <w:rsid w:val="00F7595A"/>
    <w:rsid w:val="02CD2121"/>
    <w:rsid w:val="03407CDD"/>
    <w:rsid w:val="04CE5CA1"/>
    <w:rsid w:val="07886809"/>
    <w:rsid w:val="08182438"/>
    <w:rsid w:val="097555B2"/>
    <w:rsid w:val="0A0456C5"/>
    <w:rsid w:val="0FE226A5"/>
    <w:rsid w:val="0FE96AB7"/>
    <w:rsid w:val="15C477D2"/>
    <w:rsid w:val="1B872A58"/>
    <w:rsid w:val="20673031"/>
    <w:rsid w:val="2207106F"/>
    <w:rsid w:val="229D003A"/>
    <w:rsid w:val="23CE613E"/>
    <w:rsid w:val="2449456E"/>
    <w:rsid w:val="271113B7"/>
    <w:rsid w:val="27680BC5"/>
    <w:rsid w:val="2B7937EC"/>
    <w:rsid w:val="349762BE"/>
    <w:rsid w:val="35A06ADD"/>
    <w:rsid w:val="36AB38D2"/>
    <w:rsid w:val="40A92342"/>
    <w:rsid w:val="41060E16"/>
    <w:rsid w:val="439A0956"/>
    <w:rsid w:val="44E91918"/>
    <w:rsid w:val="45AA1118"/>
    <w:rsid w:val="524C223A"/>
    <w:rsid w:val="5F5D3118"/>
    <w:rsid w:val="60102F65"/>
    <w:rsid w:val="62F33040"/>
    <w:rsid w:val="63522764"/>
    <w:rsid w:val="69FE2A2C"/>
    <w:rsid w:val="70CF345B"/>
    <w:rsid w:val="7291299A"/>
    <w:rsid w:val="75195E9C"/>
    <w:rsid w:val="7B1D2594"/>
    <w:rsid w:val="7CD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index 61"/>
    <w:basedOn w:val="1"/>
    <w:next w:val="1"/>
    <w:qFormat/>
    <w:uiPriority w:val="0"/>
    <w:pPr>
      <w:ind w:left="1000" w:leftChars="10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A6B3BD-F0D2-4270-828D-228C4927B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1260</Characters>
  <Lines>10</Lines>
  <Paragraphs>2</Paragraphs>
  <TotalTime>2</TotalTime>
  <ScaleCrop>false</ScaleCrop>
  <LinksUpToDate>false</LinksUpToDate>
  <CharactersWithSpaces>1478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2022-03-03T09:45:00Z</dcterms:created>
  <dc:creator>绮云</dc:creator>
  <cp:lastModifiedBy>lenovo</cp:lastModifiedBy>
  <cp:lastPrinted>2021-03-26T06:57:00Z</cp:lastPrinted>
  <dcterms:modified xsi:type="dcterms:W3CDTF">2023-06-08T08:02:49Z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